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center"/>
        <w:rPr>
          <w:rFonts w:hint="eastAsia" w:ascii="Helvetica" w:hAnsi="Helvetica" w:cs="Helvetica"/>
          <w:b/>
          <w:bCs/>
          <w:i w:val="0"/>
          <w:iCs w:val="0"/>
          <w:caps w:val="0"/>
          <w:color w:val="181818"/>
          <w:spacing w:val="0"/>
          <w:sz w:val="28"/>
          <w:szCs w:val="28"/>
          <w:shd w:val="clear" w:fill="FFFFFF"/>
          <w:lang w:val="en-US" w:eastAsia="zh-CN"/>
        </w:rPr>
      </w:pPr>
      <w:r>
        <w:rPr>
          <w:rFonts w:hint="eastAsia" w:ascii="Helvetica" w:hAnsi="Helvetica" w:cs="Helvetica"/>
          <w:b/>
          <w:bCs/>
          <w:i w:val="0"/>
          <w:iCs w:val="0"/>
          <w:caps w:val="0"/>
          <w:color w:val="181818"/>
          <w:spacing w:val="0"/>
          <w:sz w:val="28"/>
          <w:szCs w:val="28"/>
          <w:shd w:val="clear" w:fill="FFFFFF"/>
          <w:lang w:val="en-US" w:eastAsia="zh-CN"/>
        </w:rPr>
        <w:t xml:space="preserve">Shoreline City Church Elevates Worship Experience </w:t>
      </w:r>
    </w:p>
    <w:p>
      <w:pPr>
        <w:widowControl/>
        <w:jc w:val="center"/>
        <w:rPr>
          <w:rFonts w:hint="default" w:ascii="Arial" w:hAnsi="Arial" w:eastAsia="宋体" w:cs="Arial"/>
          <w:kern w:val="0"/>
          <w:szCs w:val="21"/>
          <w:lang w:val="en-US" w:eastAsia="zh-CN"/>
        </w:rPr>
      </w:pPr>
      <w:r>
        <w:rPr>
          <w:rFonts w:hint="eastAsia" w:ascii="Helvetica" w:hAnsi="Helvetica" w:cs="Helvetica"/>
          <w:b/>
          <w:bCs/>
          <w:i w:val="0"/>
          <w:iCs w:val="0"/>
          <w:caps w:val="0"/>
          <w:color w:val="181818"/>
          <w:spacing w:val="0"/>
          <w:sz w:val="28"/>
          <w:szCs w:val="28"/>
          <w:shd w:val="clear" w:fill="FFFFFF"/>
          <w:lang w:val="en-US" w:eastAsia="zh-CN"/>
        </w:rPr>
        <w:t>with ROE Visual</w:t>
      </w:r>
    </w:p>
    <w:p>
      <w:pPr>
        <w:keepNext w:val="0"/>
        <w:keepLines w:val="0"/>
        <w:pageBreakBefore w:val="0"/>
        <w:widowControl/>
        <w:kinsoku/>
        <w:wordWrap/>
        <w:overflowPunct/>
        <w:topLinePunct w:val="0"/>
        <w:autoSpaceDE/>
        <w:autoSpaceDN/>
        <w:bidi w:val="0"/>
        <w:adjustRightInd w:val="0"/>
        <w:snapToGrid/>
        <w:jc w:val="left"/>
        <w:textAlignment w:val="auto"/>
        <w:rPr>
          <w:rFonts w:hint="eastAsia" w:ascii="Arial" w:hAnsi="Arial" w:cs="Arial"/>
          <w:b/>
          <w:bCs/>
          <w:sz w:val="21"/>
          <w:szCs w:val="21"/>
        </w:rPr>
      </w:pPr>
    </w:p>
    <w:p>
      <w:pPr>
        <w:pStyle w:val="39"/>
        <w:ind w:left="0" w:leftChars="0" w:firstLine="0" w:firstLineChars="0"/>
        <w:rPr>
          <w:rFonts w:hint="default" w:ascii="Arial" w:hAnsi="Arial" w:cs="Arial"/>
          <w:kern w:val="0"/>
          <w:szCs w:val="21"/>
          <w:lang w:eastAsia="zh-CN"/>
        </w:rPr>
      </w:pPr>
      <w:r>
        <w:rPr>
          <w:rFonts w:hint="eastAsia" w:ascii="Arial" w:hAnsi="Arial" w:cs="Arial"/>
          <w:b/>
          <w:bCs/>
          <w:kern w:val="0"/>
          <w:szCs w:val="21"/>
          <w:lang w:val="en-US" w:eastAsia="zh-CN"/>
        </w:rPr>
        <w:t>Chatsworth, US (</w:t>
      </w:r>
      <w:r>
        <w:rPr>
          <w:rFonts w:hint="default" w:ascii="Arial" w:hAnsi="Arial" w:cs="Arial"/>
          <w:b/>
          <w:bCs/>
          <w:kern w:val="0"/>
          <w:szCs w:val="21"/>
          <w:lang w:eastAsia="zh-CN"/>
        </w:rPr>
        <w:t>Aug</w:t>
      </w:r>
      <w:r>
        <w:rPr>
          <w:rFonts w:hint="eastAsia" w:ascii="Arial" w:hAnsi="Arial" w:cs="Arial"/>
          <w:b/>
          <w:bCs/>
          <w:kern w:val="0"/>
          <w:szCs w:val="21"/>
          <w:lang w:val="en-US" w:eastAsia="zh-CN"/>
        </w:rPr>
        <w:t xml:space="preserve"> 2024)</w:t>
      </w:r>
      <w:r>
        <w:rPr>
          <w:rFonts w:hint="eastAsia" w:ascii="Arial" w:hAnsi="Arial" w:cs="Arial"/>
          <w:kern w:val="0"/>
          <w:szCs w:val="21"/>
          <w:lang w:val="en-US" w:eastAsia="zh-CN"/>
        </w:rPr>
        <w:t xml:space="preserve"> Summit Integrated Systems brought ROE in while they were helping serve Shoreline City Church in Dallas, Texas</w:t>
      </w:r>
      <w:r>
        <w:rPr>
          <w:rFonts w:hint="default" w:ascii="Arial" w:hAnsi="Arial" w:cs="Arial"/>
          <w:kern w:val="0"/>
          <w:szCs w:val="21"/>
          <w:lang w:eastAsia="zh-CN"/>
        </w:rPr>
        <w:t xml:space="preserve">. </w:t>
      </w:r>
      <w:r>
        <w:rPr>
          <w:rFonts w:hint="eastAsia" w:ascii="Arial" w:hAnsi="Arial" w:cs="Arial"/>
          <w:kern w:val="0"/>
          <w:szCs w:val="21"/>
          <w:lang w:val="en-US" w:eastAsia="zh-CN"/>
        </w:rPr>
        <w:t>Th</w:t>
      </w:r>
      <w:r>
        <w:rPr>
          <w:rFonts w:hint="default" w:ascii="Arial" w:hAnsi="Arial" w:cs="Arial"/>
          <w:kern w:val="0"/>
          <w:szCs w:val="21"/>
          <w:lang w:eastAsia="zh-CN"/>
        </w:rPr>
        <w:t>is installation</w:t>
      </w:r>
      <w:r>
        <w:rPr>
          <w:rFonts w:hint="eastAsia" w:ascii="Arial" w:hAnsi="Arial" w:cs="Arial"/>
          <w:kern w:val="0"/>
          <w:szCs w:val="21"/>
          <w:lang w:val="en-US" w:eastAsia="zh-CN"/>
        </w:rPr>
        <w:t xml:space="preserve"> enhance</w:t>
      </w:r>
      <w:r>
        <w:rPr>
          <w:rFonts w:hint="default" w:ascii="Arial" w:hAnsi="Arial" w:cs="Arial"/>
          <w:kern w:val="0"/>
          <w:szCs w:val="21"/>
          <w:lang w:eastAsia="zh-CN"/>
        </w:rPr>
        <w:t>s</w:t>
      </w:r>
      <w:r>
        <w:rPr>
          <w:rFonts w:hint="eastAsia" w:ascii="Arial" w:hAnsi="Arial" w:cs="Arial"/>
          <w:kern w:val="0"/>
          <w:szCs w:val="21"/>
          <w:lang w:val="en-US" w:eastAsia="zh-CN"/>
        </w:rPr>
        <w:t xml:space="preserve"> the worship experience by delivering high-quality visuals that complement the church</w:t>
      </w:r>
      <w:r>
        <w:rPr>
          <w:rFonts w:hint="default" w:ascii="Arial" w:hAnsi="Arial" w:cs="Arial"/>
          <w:kern w:val="0"/>
          <w:szCs w:val="21"/>
          <w:lang w:eastAsia="zh-CN"/>
        </w:rPr>
        <w:t>’</w:t>
      </w:r>
      <w:r>
        <w:rPr>
          <w:rFonts w:hint="eastAsia" w:ascii="Arial" w:hAnsi="Arial" w:cs="Arial"/>
          <w:kern w:val="0"/>
          <w:szCs w:val="21"/>
          <w:lang w:val="en-US" w:eastAsia="zh-CN"/>
        </w:rPr>
        <w:t xml:space="preserve">s vibrant services, as </w:t>
      </w:r>
      <w:r>
        <w:rPr>
          <w:rFonts w:hint="default" w:ascii="Arial" w:hAnsi="Arial" w:cs="Arial"/>
          <w:kern w:val="0"/>
          <w:szCs w:val="21"/>
          <w:lang w:eastAsia="zh-CN"/>
        </w:rPr>
        <w:t xml:space="preserve">        </w:t>
      </w:r>
      <w:r>
        <w:rPr>
          <w:rFonts w:hint="eastAsia" w:ascii="Arial" w:hAnsi="Arial" w:cs="Arial"/>
          <w:kern w:val="0"/>
          <w:szCs w:val="21"/>
          <w:lang w:val="en-US" w:eastAsia="zh-CN"/>
        </w:rPr>
        <w:t>well as improving coverage and resolving sightline issues for those on the second floor.</w:t>
      </w:r>
    </w:p>
    <w:p>
      <w:pPr>
        <w:pStyle w:val="39"/>
        <w:ind w:left="0" w:leftChars="0" w:firstLine="0" w:firstLineChars="0"/>
        <w:rPr>
          <w:rFonts w:hint="default" w:ascii="Arial" w:hAnsi="Arial" w:cs="Arial"/>
          <w:kern w:val="0"/>
          <w:szCs w:val="21"/>
          <w:lang w:eastAsia="zh-CN"/>
        </w:rPr>
      </w:pPr>
    </w:p>
    <w:p>
      <w:pPr>
        <w:pStyle w:val="39"/>
        <w:ind w:left="0" w:leftChars="0" w:firstLine="0" w:firstLineChars="0"/>
        <w:rPr>
          <w:rFonts w:hint="eastAsia" w:ascii="Arial" w:hAnsi="Arial" w:cs="Arial"/>
          <w:kern w:val="0"/>
          <w:szCs w:val="21"/>
          <w:lang w:val="en-US" w:eastAsia="zh-CN"/>
        </w:rPr>
      </w:pPr>
      <w:r>
        <w:rPr>
          <w:rFonts w:hint="eastAsia" w:ascii="Arial" w:hAnsi="Arial" w:cs="Arial"/>
          <w:kern w:val="0"/>
          <w:szCs w:val="21"/>
          <w:lang w:val="en-US" w:eastAsia="zh-CN"/>
        </w:rPr>
        <w:t>For the original White Rock campus in 2018, Summit installed 90 ROE Visual Carbon</w:t>
      </w:r>
      <w:r>
        <w:rPr>
          <w:rFonts w:hint="default" w:ascii="Arial" w:hAnsi="Arial" w:cs="Arial"/>
          <w:kern w:val="0"/>
          <w:szCs w:val="21"/>
          <w:lang w:eastAsia="zh-CN"/>
        </w:rPr>
        <w:t xml:space="preserve"> </w:t>
      </w:r>
      <w:r>
        <w:rPr>
          <w:rFonts w:hint="eastAsia" w:ascii="Arial" w:hAnsi="Arial" w:cs="Arial"/>
          <w:kern w:val="0"/>
          <w:szCs w:val="21"/>
          <w:lang w:val="en-US" w:eastAsia="zh-CN"/>
        </w:rPr>
        <w:t>3</w:t>
      </w:r>
      <w:r>
        <w:rPr>
          <w:rFonts w:hint="default" w:ascii="Arial" w:hAnsi="Arial" w:cs="Arial"/>
          <w:kern w:val="0"/>
          <w:szCs w:val="21"/>
          <w:lang w:eastAsia="zh-CN"/>
        </w:rPr>
        <w:t xml:space="preserve"> (CB3)</w:t>
      </w:r>
      <w:r>
        <w:rPr>
          <w:rFonts w:hint="eastAsia" w:ascii="Arial" w:hAnsi="Arial" w:cs="Arial"/>
          <w:kern w:val="0"/>
          <w:szCs w:val="21"/>
          <w:lang w:val="en-US" w:eastAsia="zh-CN"/>
        </w:rPr>
        <w:t xml:space="preserve"> panels for the center stage. As the church grew and moved to their new main Dallas campus in December 2023, Summit moved the 90 panels from White Rock, and installed an additional 70 Graphite 2.6 (GP2.6) and 96 </w:t>
      </w:r>
      <w:r>
        <w:rPr>
          <w:rFonts w:hint="default" w:ascii="Arial" w:hAnsi="Arial" w:cs="Arial"/>
          <w:kern w:val="0"/>
          <w:szCs w:val="21"/>
          <w:lang w:eastAsia="zh-CN"/>
        </w:rPr>
        <w:t>G</w:t>
      </w:r>
      <w:r>
        <w:rPr>
          <w:rFonts w:hint="eastAsia" w:ascii="Arial" w:hAnsi="Arial" w:cs="Arial"/>
          <w:kern w:val="0"/>
          <w:szCs w:val="21"/>
          <w:lang w:val="en-US" w:eastAsia="zh-CN"/>
        </w:rPr>
        <w:t xml:space="preserve">P3.1 panels, forming a large halo-shaped LED screen above stage with two large side screens. </w:t>
      </w:r>
    </w:p>
    <w:p>
      <w:pPr>
        <w:pStyle w:val="39"/>
        <w:ind w:left="0" w:leftChars="0" w:firstLine="0" w:firstLineChars="0"/>
        <w:rPr>
          <w:rFonts w:hint="eastAsia" w:ascii="Arial" w:hAnsi="Arial" w:cs="Arial"/>
          <w:kern w:val="0"/>
          <w:szCs w:val="21"/>
          <w:lang w:val="en-US" w:eastAsia="zh-CN"/>
        </w:rPr>
      </w:pPr>
    </w:p>
    <w:p>
      <w:pPr>
        <w:pStyle w:val="39"/>
        <w:ind w:left="0" w:leftChars="0" w:firstLine="0" w:firstLineChars="0"/>
        <w:rPr>
          <w:rFonts w:hint="default" w:ascii="Arial" w:hAnsi="Arial" w:cs="Arial"/>
          <w:kern w:val="0"/>
          <w:szCs w:val="21"/>
          <w:lang w:eastAsia="zh-CN"/>
        </w:rPr>
      </w:pPr>
      <w:r>
        <w:rPr>
          <w:rFonts w:hint="default" w:ascii="Arial" w:hAnsi="Arial" w:cs="Arial"/>
          <w:kern w:val="0"/>
          <w:szCs w:val="21"/>
          <w:lang w:eastAsia="zh-CN"/>
        </w:rPr>
        <w:t>“Shoreline approached us with an idea for a modern, sleek approach to their presentation and for how they utilize IMAG in their services,” says Matt Strong from Summit. “Because of their great experience with ROE at White Rock, and because of how they wanted to rig LED in a unique halo above the stage for both content display as well as a lighting element, we knew that Graphite was the perfect solution for them. Our crew loved bringing the church’s vision to life.”</w:t>
      </w:r>
    </w:p>
    <w:p>
      <w:pPr>
        <w:pStyle w:val="39"/>
        <w:ind w:left="0" w:leftChars="0" w:firstLine="0" w:firstLineChars="0"/>
        <w:rPr>
          <w:rFonts w:hint="default" w:ascii="Arial" w:hAnsi="Arial" w:cs="Arial"/>
          <w:kern w:val="0"/>
          <w:szCs w:val="21"/>
          <w:lang w:eastAsia="zh-CN"/>
        </w:rPr>
      </w:pPr>
    </w:p>
    <w:p>
      <w:pPr>
        <w:pStyle w:val="39"/>
        <w:ind w:left="0" w:leftChars="0" w:firstLine="0" w:firstLineChars="0"/>
        <w:rPr>
          <w:rFonts w:hint="default" w:ascii="Arial" w:hAnsi="Arial" w:cs="Arial"/>
          <w:kern w:val="0"/>
          <w:szCs w:val="21"/>
          <w:lang w:eastAsia="zh-CN"/>
        </w:rPr>
      </w:pPr>
      <w:r>
        <w:rPr>
          <w:rFonts w:hint="default" w:ascii="Arial" w:hAnsi="Arial" w:cs="Arial"/>
          <w:kern w:val="0"/>
          <w:szCs w:val="21"/>
          <w:lang w:eastAsia="zh-CN"/>
        </w:rPr>
        <w:t>The vertical IMAG screens on either side of the stage helps to extend content, and it allows them to use their current CB3 for traditional 16x9 content display as well as integrating the halo and vertical IMAG screens for a very dynamic video experience for worship and teaching segments.</w:t>
      </w:r>
    </w:p>
    <w:p>
      <w:pPr>
        <w:pStyle w:val="39"/>
        <w:ind w:left="0" w:leftChars="0" w:firstLine="0" w:firstLineChars="0"/>
        <w:rPr>
          <w:rFonts w:hint="default" w:ascii="Arial" w:hAnsi="Arial" w:cs="Arial"/>
          <w:kern w:val="0"/>
          <w:szCs w:val="21"/>
          <w:lang w:eastAsia="zh-CN"/>
        </w:rPr>
      </w:pPr>
    </w:p>
    <w:p>
      <w:pPr>
        <w:pStyle w:val="39"/>
        <w:ind w:left="0" w:leftChars="0" w:firstLine="0" w:firstLineChars="0"/>
        <w:rPr>
          <w:rFonts w:hint="default" w:ascii="Arial" w:hAnsi="Arial" w:cs="Arial"/>
          <w:kern w:val="0"/>
          <w:szCs w:val="21"/>
          <w:lang w:eastAsia="zh-CN"/>
        </w:rPr>
      </w:pPr>
      <w:r>
        <w:rPr>
          <w:rFonts w:hint="default" w:ascii="Arial" w:hAnsi="Arial" w:cs="Arial"/>
          <w:kern w:val="0"/>
          <w:szCs w:val="21"/>
          <w:lang w:eastAsia="zh-CN"/>
        </w:rPr>
        <w:t xml:space="preserve">Summit Integrated Systems is based in Denver, Colorado, and specializes in audio, video, and lighting systems for churches nationwide. They focus on delivering the most engaging and impactful worship environments for modern churches at the best possible value. Based on their </w:t>
      </w:r>
      <w:r>
        <w:rPr>
          <w:rFonts w:hint="default" w:ascii="Arial" w:hAnsi="Arial" w:cs="Arial"/>
          <w:kern w:val="0"/>
          <w:szCs w:val="21"/>
          <w:lang w:eastAsia="zh-CN"/>
        </w:rPr>
        <w:t xml:space="preserve">near </w:t>
      </w:r>
      <w:bookmarkStart w:id="0" w:name="_GoBack"/>
      <w:bookmarkEnd w:id="0"/>
      <w:r>
        <w:rPr>
          <w:rFonts w:hint="default" w:ascii="Arial" w:hAnsi="Arial" w:cs="Arial"/>
          <w:kern w:val="0"/>
          <w:szCs w:val="21"/>
          <w:lang w:eastAsia="zh-CN"/>
        </w:rPr>
        <w:t>decade-long experience with ROE Visual, they chose Graphite for its durability and lightweight design, which perfectly fits the church’s needs.</w:t>
      </w:r>
    </w:p>
    <w:p>
      <w:pPr>
        <w:pStyle w:val="39"/>
        <w:ind w:left="0" w:leftChars="0" w:firstLine="0" w:firstLineChars="0"/>
        <w:rPr>
          <w:rFonts w:hint="default" w:ascii="Arial" w:hAnsi="Arial" w:cs="Arial"/>
          <w:kern w:val="0"/>
          <w:szCs w:val="21"/>
          <w:lang w:eastAsia="zh-CN"/>
        </w:rPr>
      </w:pPr>
    </w:p>
    <w:p>
      <w:pPr>
        <w:pStyle w:val="39"/>
        <w:ind w:left="0" w:leftChars="0" w:firstLine="0" w:firstLineChars="0"/>
        <w:rPr>
          <w:rFonts w:hint="default" w:ascii="Arial" w:hAnsi="Arial" w:cs="Arial"/>
          <w:kern w:val="0"/>
          <w:szCs w:val="21"/>
          <w:lang w:eastAsia="zh-CN"/>
        </w:rPr>
      </w:pPr>
      <w:r>
        <w:rPr>
          <w:rFonts w:hint="default" w:ascii="Arial" w:hAnsi="Arial" w:cs="Arial"/>
          <w:kern w:val="0"/>
          <w:szCs w:val="21"/>
          <w:lang w:eastAsia="zh-CN"/>
        </w:rPr>
        <w:t xml:space="preserve">“We were amazed when we saw Summit’s design. They made the </w:t>
      </w:r>
      <w:r>
        <w:rPr>
          <w:rFonts w:hint="eastAsia" w:ascii="Arial" w:hAnsi="Arial" w:cs="Arial"/>
          <w:kern w:val="0"/>
          <w:szCs w:val="21"/>
          <w:lang w:val="en-US" w:eastAsia="zh-Hans"/>
        </w:rPr>
        <w:t>i</w:t>
      </w:r>
      <w:r>
        <w:rPr>
          <w:rFonts w:hint="default" w:ascii="Arial" w:hAnsi="Arial" w:cs="Arial"/>
          <w:kern w:val="0"/>
          <w:szCs w:val="21"/>
          <w:lang w:eastAsia="zh-CN"/>
        </w:rPr>
        <w:t xml:space="preserve">nstallation more adaptable, allowing the venue to reach a wider audience. Graphite is undoubtedly the perfect choice for this project. Its high contrast and wide viewing angles not only provide an immersive in-person experience, but also allow the church’s 36,100 YouTube subscribers to feel the energy online.” says </w:t>
      </w:r>
      <w:r>
        <w:rPr>
          <w:rFonts w:hint="default" w:ascii="Arial" w:hAnsi="Arial" w:cs="Arial"/>
          <w:kern w:val="0"/>
          <w:szCs w:val="21"/>
          <w:lang w:val="en-US" w:eastAsia="zh-CN"/>
        </w:rPr>
        <w:t>Frank Montero, Managing Director of ROE Visual US.</w:t>
      </w:r>
    </w:p>
    <w:p>
      <w:pPr>
        <w:pStyle w:val="39"/>
        <w:ind w:left="0" w:leftChars="0" w:firstLine="0" w:firstLineChars="0"/>
        <w:rPr>
          <w:rFonts w:hint="default" w:ascii="Arial" w:hAnsi="Arial" w:cs="Arial"/>
          <w:kern w:val="0"/>
          <w:szCs w:val="21"/>
          <w:lang w:eastAsia="zh-CN"/>
        </w:rPr>
      </w:pPr>
    </w:p>
    <w:p>
      <w:pPr>
        <w:pStyle w:val="39"/>
        <w:ind w:left="0" w:leftChars="0" w:firstLine="0" w:firstLineChars="0"/>
        <w:rPr>
          <w:rFonts w:hint="default" w:ascii="Arial" w:hAnsi="Arial" w:cs="Arial"/>
          <w:kern w:val="0"/>
          <w:szCs w:val="21"/>
          <w:lang w:eastAsia="zh-CN"/>
        </w:rPr>
      </w:pPr>
      <w:r>
        <w:rPr>
          <w:rFonts w:hint="default" w:ascii="Arial" w:hAnsi="Arial" w:cs="Arial"/>
          <w:kern w:val="0"/>
          <w:szCs w:val="21"/>
          <w:lang w:eastAsia="zh-CN"/>
        </w:rPr>
        <w:t>“We believe that Gear Follows Vision. Helping equip the Shoreline church family in their beautiful new home, was such a fun project for our team.” adds Max Williams from Summit Integrated Systems.</w:t>
      </w:r>
    </w:p>
    <w:p>
      <w:pPr>
        <w:pStyle w:val="39"/>
        <w:ind w:left="0" w:leftChars="0" w:firstLine="0" w:firstLineChars="0"/>
        <w:rPr>
          <w:rFonts w:hint="eastAsia" w:ascii="Arial" w:hAnsi="Arial" w:cs="Arial"/>
          <w:kern w:val="0"/>
          <w:szCs w:val="21"/>
          <w:lang w:val="en-US" w:eastAsia="zh-CN"/>
        </w:rPr>
      </w:pPr>
    </w:p>
    <w:p>
      <w:pPr>
        <w:pStyle w:val="39"/>
        <w:ind w:left="0" w:leftChars="0" w:firstLine="0" w:firstLineChars="0"/>
        <w:rPr>
          <w:rFonts w:hint="eastAsia" w:ascii="Arial" w:hAnsi="Arial" w:cs="Arial"/>
          <w:kern w:val="0"/>
          <w:szCs w:val="21"/>
          <w:lang w:val="en-US" w:eastAsia="zh-CN"/>
        </w:rPr>
      </w:pPr>
    </w:p>
    <w:p>
      <w:pPr>
        <w:pStyle w:val="39"/>
        <w:ind w:left="0" w:leftChars="0" w:firstLine="0" w:firstLineChars="0"/>
        <w:rPr>
          <w:rFonts w:hint="eastAsia" w:ascii="Arial" w:hAnsi="Arial" w:cs="Arial"/>
          <w:b/>
          <w:bCs/>
          <w:kern w:val="0"/>
          <w:szCs w:val="21"/>
          <w:lang w:val="en-US" w:eastAsia="zh-CN"/>
        </w:rPr>
      </w:pPr>
      <w:r>
        <w:rPr>
          <w:rFonts w:hint="eastAsia" w:ascii="Arial" w:hAnsi="Arial" w:cs="Arial"/>
          <w:b/>
          <w:bCs/>
          <w:kern w:val="0"/>
          <w:szCs w:val="21"/>
          <w:lang w:val="en-US" w:eastAsia="zh-CN"/>
        </w:rPr>
        <w:t>More Info:</w:t>
      </w:r>
    </w:p>
    <w:p>
      <w:pPr>
        <w:pStyle w:val="39"/>
        <w:ind w:left="0" w:leftChars="0" w:firstLine="0" w:firstLineChars="0"/>
        <w:rPr>
          <w:rFonts w:hint="default" w:ascii="Arial" w:hAnsi="Arial" w:cs="Arial"/>
          <w:kern w:val="0"/>
          <w:sz w:val="21"/>
          <w:szCs w:val="21"/>
          <w:lang w:val="en-US" w:eastAsia="zh-CN"/>
        </w:rPr>
      </w:pPr>
      <w:r>
        <w:rPr>
          <w:rFonts w:hint="default" w:ascii="Arial" w:hAnsi="Arial" w:cs="Arial"/>
          <w:kern w:val="0"/>
          <w:sz w:val="21"/>
          <w:szCs w:val="21"/>
          <w:lang w:val="en-US" w:eastAsia="zh-CN"/>
        </w:rPr>
        <w:t xml:space="preserve">Shoreline City Church: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"https://www.shorelinecity.church/" </w:instrText>
      </w:r>
      <w:r>
        <w:rPr>
          <w:rFonts w:hint="default" w:ascii="Arial" w:hAnsi="Arial" w:eastAsia="宋体" w:cs="Arial"/>
          <w:sz w:val="21"/>
          <w:szCs w:val="21"/>
        </w:rPr>
        <w:fldChar w:fldCharType="separate"/>
      </w:r>
      <w:r>
        <w:rPr>
          <w:rStyle w:val="20"/>
          <w:rFonts w:hint="default" w:ascii="Arial" w:hAnsi="Arial" w:eastAsia="宋体" w:cs="Arial"/>
          <w:sz w:val="21"/>
          <w:szCs w:val="21"/>
        </w:rPr>
        <w:t>HOME | Shoreline City</w:t>
      </w:r>
      <w:r>
        <w:rPr>
          <w:rFonts w:hint="default" w:ascii="Arial" w:hAnsi="Arial" w:eastAsia="宋体" w:cs="Arial"/>
          <w:sz w:val="21"/>
          <w:szCs w:val="21"/>
        </w:rPr>
        <w:fldChar w:fldCharType="end"/>
      </w:r>
    </w:p>
    <w:p>
      <w:pPr>
        <w:pStyle w:val="39"/>
        <w:ind w:left="0" w:leftChars="0" w:firstLine="0" w:firstLineChars="0"/>
        <w:rPr>
          <w:rFonts w:hint="default" w:ascii="Arial" w:hAnsi="Arial" w:cs="Arial"/>
          <w:kern w:val="0"/>
          <w:sz w:val="21"/>
          <w:szCs w:val="21"/>
          <w:lang w:val="en-US" w:eastAsia="zh-CN"/>
        </w:rPr>
      </w:pPr>
      <w:r>
        <w:rPr>
          <w:rFonts w:hint="default" w:ascii="Arial" w:hAnsi="Arial" w:cs="Arial"/>
          <w:kern w:val="0"/>
          <w:sz w:val="21"/>
          <w:szCs w:val="21"/>
          <w:lang w:val="en-US" w:eastAsia="zh-CN"/>
        </w:rPr>
        <w:t xml:space="preserve">Summit Integrated Systems: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"https://www.summitavl.com/" </w:instrText>
      </w:r>
      <w:r>
        <w:rPr>
          <w:rFonts w:hint="default" w:ascii="Arial" w:hAnsi="Arial" w:eastAsia="宋体" w:cs="Arial"/>
          <w:sz w:val="21"/>
          <w:szCs w:val="21"/>
        </w:rPr>
        <w:fldChar w:fldCharType="separate"/>
      </w:r>
      <w:r>
        <w:rPr>
          <w:rStyle w:val="20"/>
          <w:rFonts w:hint="default" w:ascii="Arial" w:hAnsi="Arial" w:eastAsia="宋体" w:cs="Arial"/>
          <w:sz w:val="21"/>
          <w:szCs w:val="21"/>
        </w:rPr>
        <w:t>Summit Integrated (summitavl.com)</w:t>
      </w:r>
      <w:r>
        <w:rPr>
          <w:rFonts w:hint="default" w:ascii="Arial" w:hAnsi="Arial" w:eastAsia="宋体" w:cs="Arial"/>
          <w:sz w:val="21"/>
          <w:szCs w:val="21"/>
        </w:rPr>
        <w:fldChar w:fldCharType="end"/>
      </w:r>
    </w:p>
    <w:p>
      <w:pPr>
        <w:pStyle w:val="39"/>
        <w:ind w:left="0" w:leftChars="0" w:firstLine="0" w:firstLineChars="0"/>
        <w:rPr>
          <w:rFonts w:hint="default" w:ascii="Arial" w:hAnsi="Arial" w:cs="Arial"/>
          <w:kern w:val="0"/>
          <w:szCs w:val="21"/>
          <w:lang w:val="en-US" w:eastAsia="zh-CN"/>
        </w:rPr>
      </w:pPr>
    </w:p>
    <w:p>
      <w:pPr>
        <w:pStyle w:val="39"/>
        <w:ind w:left="0" w:leftChars="0" w:firstLine="0" w:firstLineChars="0"/>
        <w:rPr>
          <w:rFonts w:hint="default" w:ascii="Arial" w:hAnsi="Arial" w:cs="Arial"/>
          <w:b/>
          <w:bCs/>
          <w:szCs w:val="21"/>
        </w:rPr>
      </w:pPr>
    </w:p>
    <w:p>
      <w:pPr>
        <w:pStyle w:val="39"/>
        <w:ind w:left="0" w:leftChars="0" w:firstLine="0" w:firstLineChars="0"/>
        <w:rPr>
          <w:rFonts w:hint="default" w:ascii="Arial" w:hAnsi="Arial" w:cs="Arial"/>
          <w:szCs w:val="21"/>
        </w:rPr>
      </w:pPr>
      <w:r>
        <w:rPr>
          <w:rFonts w:hint="default" w:ascii="Arial" w:hAnsi="Arial" w:cs="Arial"/>
          <w:b/>
          <w:bCs/>
          <w:szCs w:val="21"/>
        </w:rPr>
        <w:t>About ROE Visual:</w:t>
      </w:r>
    </w:p>
    <w:p>
      <w:pPr>
        <w:rPr>
          <w:rFonts w:hint="default" w:ascii="Arial" w:hAnsi="Arial" w:cs="Arial"/>
          <w:szCs w:val="21"/>
        </w:rPr>
      </w:pPr>
      <w:r>
        <w:rPr>
          <w:rFonts w:hint="default" w:ascii="Arial" w:hAnsi="Arial" w:cs="Arial"/>
          <w:szCs w:val="21"/>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pPr>
        <w:rPr>
          <w:rFonts w:hint="default" w:ascii="Arial" w:hAnsi="Arial" w:cs="Arial"/>
          <w:szCs w:val="21"/>
        </w:rPr>
      </w:pPr>
    </w:p>
    <w:p>
      <w:pPr>
        <w:rPr>
          <w:rFonts w:hint="default" w:ascii="Arial" w:hAnsi="Arial" w:cs="Arial"/>
        </w:rPr>
      </w:pPr>
      <w:r>
        <w:rPr>
          <w:rFonts w:hint="default" w:ascii="Arial" w:hAnsi="Arial" w:cs="Arial"/>
          <w:szCs w:val="21"/>
        </w:rPr>
        <w:t xml:space="preserve">Dedicated to delivering the latest display technology, ROE Visual has a global presence, ensuring exceptional service to over 500 customers in over 90 countries. Headquartered in Shenzhen, China, the company operates globally. For more: </w:t>
      </w:r>
      <w:r>
        <w:rPr>
          <w:rFonts w:hint="default" w:ascii="Arial" w:hAnsi="Arial" w:cs="Arial"/>
        </w:rPr>
        <w:fldChar w:fldCharType="begin"/>
      </w:r>
      <w:r>
        <w:rPr>
          <w:rFonts w:hint="default" w:ascii="Arial" w:hAnsi="Arial" w:cs="Arial"/>
        </w:rPr>
        <w:instrText xml:space="preserve"> HYPERLINK "https://www.roevisual.com/en/" </w:instrText>
      </w:r>
      <w:r>
        <w:rPr>
          <w:rFonts w:hint="default" w:ascii="Arial" w:hAnsi="Arial" w:cs="Arial"/>
        </w:rPr>
        <w:fldChar w:fldCharType="separate"/>
      </w:r>
      <w:r>
        <w:rPr>
          <w:rStyle w:val="20"/>
          <w:rFonts w:hint="default" w:ascii="Arial" w:hAnsi="Arial" w:cs="Arial"/>
        </w:rPr>
        <w:t>https://www.roevisual.com/en/</w:t>
      </w:r>
      <w:r>
        <w:rPr>
          <w:rFonts w:hint="default" w:ascii="Arial" w:hAnsi="Arial" w:cs="Arial"/>
        </w:rPr>
        <w:fldChar w:fldCharType="end"/>
      </w:r>
    </w:p>
    <w:p>
      <w:pPr>
        <w:rPr>
          <w:rFonts w:hint="eastAsia"/>
        </w:rPr>
      </w:pPr>
    </w:p>
    <w:p>
      <w:pPr>
        <w:widowControl/>
        <w:jc w:val="left"/>
        <w:rPr>
          <w:rFonts w:hint="default" w:ascii="Arial" w:hAnsi="Arial" w:cs="Arial"/>
          <w:szCs w:val="21"/>
          <w:lang w:val="en-US" w:eastAsia="zh-CN"/>
        </w:rPr>
      </w:pPr>
    </w:p>
    <w:p>
      <w:pPr>
        <w:widowControl/>
        <w:jc w:val="left"/>
        <w:rPr>
          <w:rFonts w:hint="default" w:ascii="Arial" w:hAnsi="Arial" w:cs="Arial"/>
          <w:szCs w:val="21"/>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Calibri Light">
    <w:altName w:val="Helvetica Neue"/>
    <w:panose1 w:val="020F0302020204030204"/>
    <w:charset w:val="00"/>
    <w:family w:val="swiss"/>
    <w:pitch w:val="default"/>
    <w:sig w:usb0="00000000" w:usb1="00000000" w:usb2="00000009" w:usb3="00000000" w:csb0="200001FF" w:csb1="00000000"/>
  </w:font>
  <w:font w:name="等线 Light">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Helvetic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BYAAABkcnMvUEsBAhQAFAAAAAgAh07i&#10;QBNCdIzZAAAACgEAAA8AAAAAAAAAAQAgAAAAOAAAAGRycy9kb3ducmV2LnhtbFBLAQIUABQAAAAI&#10;AIdO4kAYdaclDwIAAA4EAAAOAAAAAAAAAAEAIAAAAD4BAABkcnMvZTJvRG9jLnhtbFBLBQYAAAAA&#10;BgAGAFkBAAC/BQ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2C11"/>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4163"/>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6281"/>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1766"/>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897"/>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1C22"/>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06D1"/>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335"/>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47B74"/>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0138"/>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033"/>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86E"/>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6ED"/>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CF1"/>
    <w:rsid w:val="00B44FBD"/>
    <w:rsid w:val="00B47738"/>
    <w:rsid w:val="00B502D1"/>
    <w:rsid w:val="00B50334"/>
    <w:rsid w:val="00B50747"/>
    <w:rsid w:val="00B51468"/>
    <w:rsid w:val="00B52915"/>
    <w:rsid w:val="00B531DD"/>
    <w:rsid w:val="00B531F4"/>
    <w:rsid w:val="00B5538E"/>
    <w:rsid w:val="00B5553E"/>
    <w:rsid w:val="00B566AC"/>
    <w:rsid w:val="00B57724"/>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00D"/>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1CB3"/>
    <w:rsid w:val="00CC4F42"/>
    <w:rsid w:val="00CC621C"/>
    <w:rsid w:val="00CC633E"/>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48EB"/>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086C64"/>
    <w:rsid w:val="012515C4"/>
    <w:rsid w:val="01695955"/>
    <w:rsid w:val="01C74429"/>
    <w:rsid w:val="01FB40D3"/>
    <w:rsid w:val="02245B5B"/>
    <w:rsid w:val="02355837"/>
    <w:rsid w:val="02A62291"/>
    <w:rsid w:val="02B437EE"/>
    <w:rsid w:val="034A5312"/>
    <w:rsid w:val="035C7400"/>
    <w:rsid w:val="0365214C"/>
    <w:rsid w:val="03885E3A"/>
    <w:rsid w:val="03A21FC3"/>
    <w:rsid w:val="03B24C65"/>
    <w:rsid w:val="03CF143F"/>
    <w:rsid w:val="03EC63C9"/>
    <w:rsid w:val="04654848"/>
    <w:rsid w:val="04891E6A"/>
    <w:rsid w:val="04DA26C6"/>
    <w:rsid w:val="052027CE"/>
    <w:rsid w:val="052E656D"/>
    <w:rsid w:val="053324CF"/>
    <w:rsid w:val="063D2F0C"/>
    <w:rsid w:val="06CC603E"/>
    <w:rsid w:val="07966D78"/>
    <w:rsid w:val="07975B80"/>
    <w:rsid w:val="085B1D6F"/>
    <w:rsid w:val="08687FE8"/>
    <w:rsid w:val="08E3690B"/>
    <w:rsid w:val="08F17FDE"/>
    <w:rsid w:val="09150170"/>
    <w:rsid w:val="09187C60"/>
    <w:rsid w:val="09840E52"/>
    <w:rsid w:val="099C43EE"/>
    <w:rsid w:val="09C5563A"/>
    <w:rsid w:val="0A002BCE"/>
    <w:rsid w:val="0A653592"/>
    <w:rsid w:val="0A6D7B38"/>
    <w:rsid w:val="0B332B30"/>
    <w:rsid w:val="0B352EC2"/>
    <w:rsid w:val="0B522B50"/>
    <w:rsid w:val="0B550CF8"/>
    <w:rsid w:val="0B770C6E"/>
    <w:rsid w:val="0B7D3DAB"/>
    <w:rsid w:val="0B80646A"/>
    <w:rsid w:val="0B9F3D21"/>
    <w:rsid w:val="0BBC2B25"/>
    <w:rsid w:val="0BEF4CA9"/>
    <w:rsid w:val="0C0038BD"/>
    <w:rsid w:val="0C405504"/>
    <w:rsid w:val="0C5B5B19"/>
    <w:rsid w:val="0C880C59"/>
    <w:rsid w:val="0CEE4F60"/>
    <w:rsid w:val="0D004C93"/>
    <w:rsid w:val="0D26576F"/>
    <w:rsid w:val="0D3C5EDA"/>
    <w:rsid w:val="0D7C0F42"/>
    <w:rsid w:val="0DD56DAF"/>
    <w:rsid w:val="0DFF2F63"/>
    <w:rsid w:val="0E0F33E0"/>
    <w:rsid w:val="0E19425F"/>
    <w:rsid w:val="0E7E3E33"/>
    <w:rsid w:val="0E924011"/>
    <w:rsid w:val="0EBF7ACB"/>
    <w:rsid w:val="0ED14B39"/>
    <w:rsid w:val="0EDE1004"/>
    <w:rsid w:val="0EDF5F13"/>
    <w:rsid w:val="0EE26D46"/>
    <w:rsid w:val="0F1B5DB5"/>
    <w:rsid w:val="0F5E7B4C"/>
    <w:rsid w:val="0F5F2145"/>
    <w:rsid w:val="0F7A0D2D"/>
    <w:rsid w:val="0FD77389"/>
    <w:rsid w:val="10606175"/>
    <w:rsid w:val="107C0AD5"/>
    <w:rsid w:val="10D12BCF"/>
    <w:rsid w:val="10D5022E"/>
    <w:rsid w:val="1111746F"/>
    <w:rsid w:val="11494E5B"/>
    <w:rsid w:val="115A0E16"/>
    <w:rsid w:val="1170063A"/>
    <w:rsid w:val="12402D34"/>
    <w:rsid w:val="129117F0"/>
    <w:rsid w:val="12957C2C"/>
    <w:rsid w:val="12D55F11"/>
    <w:rsid w:val="13073378"/>
    <w:rsid w:val="13593D97"/>
    <w:rsid w:val="13C20B7B"/>
    <w:rsid w:val="13F0123C"/>
    <w:rsid w:val="14072D17"/>
    <w:rsid w:val="14116BCD"/>
    <w:rsid w:val="141D25CF"/>
    <w:rsid w:val="14333BA0"/>
    <w:rsid w:val="145F3F63"/>
    <w:rsid w:val="14636A1A"/>
    <w:rsid w:val="149068D0"/>
    <w:rsid w:val="14C01423"/>
    <w:rsid w:val="14C64A14"/>
    <w:rsid w:val="14FFE786"/>
    <w:rsid w:val="150F0169"/>
    <w:rsid w:val="151B4D60"/>
    <w:rsid w:val="153F5AC9"/>
    <w:rsid w:val="15804BC3"/>
    <w:rsid w:val="15897F1C"/>
    <w:rsid w:val="158A67D1"/>
    <w:rsid w:val="158F4E06"/>
    <w:rsid w:val="15916DD0"/>
    <w:rsid w:val="15AC59B8"/>
    <w:rsid w:val="15BB5BFB"/>
    <w:rsid w:val="15C570C4"/>
    <w:rsid w:val="15E94D4A"/>
    <w:rsid w:val="164C5177"/>
    <w:rsid w:val="16730284"/>
    <w:rsid w:val="16A86180"/>
    <w:rsid w:val="1723614E"/>
    <w:rsid w:val="17451C21"/>
    <w:rsid w:val="17487963"/>
    <w:rsid w:val="17AC7EF2"/>
    <w:rsid w:val="17F057AF"/>
    <w:rsid w:val="180B683E"/>
    <w:rsid w:val="183D4FEE"/>
    <w:rsid w:val="187D363C"/>
    <w:rsid w:val="18822A00"/>
    <w:rsid w:val="189E76B5"/>
    <w:rsid w:val="18BE3C59"/>
    <w:rsid w:val="18DA283C"/>
    <w:rsid w:val="192D0BBE"/>
    <w:rsid w:val="19436634"/>
    <w:rsid w:val="194859F8"/>
    <w:rsid w:val="19B26479"/>
    <w:rsid w:val="19B75B26"/>
    <w:rsid w:val="19BD63E6"/>
    <w:rsid w:val="19FB6F0E"/>
    <w:rsid w:val="1A0C35CC"/>
    <w:rsid w:val="1A872550"/>
    <w:rsid w:val="1AE479A2"/>
    <w:rsid w:val="1B09565B"/>
    <w:rsid w:val="1B481CDF"/>
    <w:rsid w:val="1B571712"/>
    <w:rsid w:val="1B854787"/>
    <w:rsid w:val="1BDD4B1E"/>
    <w:rsid w:val="1BFB4FA4"/>
    <w:rsid w:val="1C026332"/>
    <w:rsid w:val="1C045284"/>
    <w:rsid w:val="1C0E117B"/>
    <w:rsid w:val="1C163B8C"/>
    <w:rsid w:val="1C1B3898"/>
    <w:rsid w:val="1C4306F9"/>
    <w:rsid w:val="1C47468D"/>
    <w:rsid w:val="1C7B5687"/>
    <w:rsid w:val="1CAA0778"/>
    <w:rsid w:val="1CB12000"/>
    <w:rsid w:val="1CB25FAA"/>
    <w:rsid w:val="1D444728"/>
    <w:rsid w:val="1D473592"/>
    <w:rsid w:val="1DC046F7"/>
    <w:rsid w:val="1DF06690"/>
    <w:rsid w:val="1EF073CF"/>
    <w:rsid w:val="1FCF6E73"/>
    <w:rsid w:val="20340A84"/>
    <w:rsid w:val="20AC0F62"/>
    <w:rsid w:val="20C3486E"/>
    <w:rsid w:val="20C77B4A"/>
    <w:rsid w:val="20E57FD0"/>
    <w:rsid w:val="21471D75"/>
    <w:rsid w:val="21515666"/>
    <w:rsid w:val="21535882"/>
    <w:rsid w:val="21537630"/>
    <w:rsid w:val="217D46AD"/>
    <w:rsid w:val="21937BD3"/>
    <w:rsid w:val="21FF3314"/>
    <w:rsid w:val="221E7C3E"/>
    <w:rsid w:val="22851A6B"/>
    <w:rsid w:val="22890142"/>
    <w:rsid w:val="22AB304E"/>
    <w:rsid w:val="23111551"/>
    <w:rsid w:val="23447230"/>
    <w:rsid w:val="237245AC"/>
    <w:rsid w:val="23897339"/>
    <w:rsid w:val="23971A56"/>
    <w:rsid w:val="23D07F22"/>
    <w:rsid w:val="23FD03CE"/>
    <w:rsid w:val="240A5365"/>
    <w:rsid w:val="24A618AA"/>
    <w:rsid w:val="24B473B2"/>
    <w:rsid w:val="24D97E4C"/>
    <w:rsid w:val="25072C0B"/>
    <w:rsid w:val="252437BD"/>
    <w:rsid w:val="252E0198"/>
    <w:rsid w:val="2545582F"/>
    <w:rsid w:val="25600337"/>
    <w:rsid w:val="257858B7"/>
    <w:rsid w:val="259124D5"/>
    <w:rsid w:val="25A9301A"/>
    <w:rsid w:val="260D5FFF"/>
    <w:rsid w:val="263E265D"/>
    <w:rsid w:val="2653194C"/>
    <w:rsid w:val="269E134D"/>
    <w:rsid w:val="26BB5A5B"/>
    <w:rsid w:val="26D7660D"/>
    <w:rsid w:val="26FB22FC"/>
    <w:rsid w:val="27007912"/>
    <w:rsid w:val="276205CD"/>
    <w:rsid w:val="277976C4"/>
    <w:rsid w:val="27AB3D22"/>
    <w:rsid w:val="27C43035"/>
    <w:rsid w:val="27D82452"/>
    <w:rsid w:val="27D843EB"/>
    <w:rsid w:val="28100029"/>
    <w:rsid w:val="281444A5"/>
    <w:rsid w:val="284657F9"/>
    <w:rsid w:val="288F61BD"/>
    <w:rsid w:val="28BF4CB0"/>
    <w:rsid w:val="290563D8"/>
    <w:rsid w:val="290C6A42"/>
    <w:rsid w:val="290F6532"/>
    <w:rsid w:val="29152C9E"/>
    <w:rsid w:val="29172227"/>
    <w:rsid w:val="29226266"/>
    <w:rsid w:val="29253660"/>
    <w:rsid w:val="2967011C"/>
    <w:rsid w:val="29A529F3"/>
    <w:rsid w:val="2A261D85"/>
    <w:rsid w:val="2A383867"/>
    <w:rsid w:val="2A5B5BD4"/>
    <w:rsid w:val="2A662182"/>
    <w:rsid w:val="2A720B27"/>
    <w:rsid w:val="2AF56779"/>
    <w:rsid w:val="2B004385"/>
    <w:rsid w:val="2B2C33CC"/>
    <w:rsid w:val="2B3C2EE3"/>
    <w:rsid w:val="2B45448D"/>
    <w:rsid w:val="2B512E32"/>
    <w:rsid w:val="2B7D59D5"/>
    <w:rsid w:val="2BBB474F"/>
    <w:rsid w:val="2BC96E6C"/>
    <w:rsid w:val="2C1065AC"/>
    <w:rsid w:val="2C213112"/>
    <w:rsid w:val="2C8660D2"/>
    <w:rsid w:val="2CA90257"/>
    <w:rsid w:val="2CC47634"/>
    <w:rsid w:val="2CCD473A"/>
    <w:rsid w:val="2CFA3055"/>
    <w:rsid w:val="2D727090"/>
    <w:rsid w:val="2D761431"/>
    <w:rsid w:val="2DF15178"/>
    <w:rsid w:val="2E0B376C"/>
    <w:rsid w:val="2E385BE3"/>
    <w:rsid w:val="2E734E6D"/>
    <w:rsid w:val="2EB93838"/>
    <w:rsid w:val="2EEA7450"/>
    <w:rsid w:val="2F2E6FE6"/>
    <w:rsid w:val="2F436F36"/>
    <w:rsid w:val="2FA06CBB"/>
    <w:rsid w:val="2FBC2844"/>
    <w:rsid w:val="2FC02334"/>
    <w:rsid w:val="2FCF0AD4"/>
    <w:rsid w:val="2FE853E7"/>
    <w:rsid w:val="304C1E1A"/>
    <w:rsid w:val="305D5DD5"/>
    <w:rsid w:val="307373A7"/>
    <w:rsid w:val="308C2216"/>
    <w:rsid w:val="30C3032E"/>
    <w:rsid w:val="31322DBE"/>
    <w:rsid w:val="31880C30"/>
    <w:rsid w:val="31C134EE"/>
    <w:rsid w:val="31CF15AD"/>
    <w:rsid w:val="32002EBC"/>
    <w:rsid w:val="320329AC"/>
    <w:rsid w:val="320504D2"/>
    <w:rsid w:val="32063987"/>
    <w:rsid w:val="321150C9"/>
    <w:rsid w:val="325F4087"/>
    <w:rsid w:val="326E42CA"/>
    <w:rsid w:val="3283448B"/>
    <w:rsid w:val="32886F74"/>
    <w:rsid w:val="32AF1DCA"/>
    <w:rsid w:val="32D54349"/>
    <w:rsid w:val="32E427DE"/>
    <w:rsid w:val="32F5054F"/>
    <w:rsid w:val="33055592"/>
    <w:rsid w:val="33517E72"/>
    <w:rsid w:val="3369683F"/>
    <w:rsid w:val="33DC5263"/>
    <w:rsid w:val="33E4472A"/>
    <w:rsid w:val="33F46A50"/>
    <w:rsid w:val="34050C5E"/>
    <w:rsid w:val="34190265"/>
    <w:rsid w:val="341C1B03"/>
    <w:rsid w:val="343D03F7"/>
    <w:rsid w:val="3475127C"/>
    <w:rsid w:val="347A4FC1"/>
    <w:rsid w:val="34806536"/>
    <w:rsid w:val="34B1086E"/>
    <w:rsid w:val="34DD1293"/>
    <w:rsid w:val="34FC3E0F"/>
    <w:rsid w:val="35123632"/>
    <w:rsid w:val="352B0250"/>
    <w:rsid w:val="35393FDB"/>
    <w:rsid w:val="35474AB0"/>
    <w:rsid w:val="356D6ABA"/>
    <w:rsid w:val="35930135"/>
    <w:rsid w:val="35942299"/>
    <w:rsid w:val="35990BB5"/>
    <w:rsid w:val="35EF127D"/>
    <w:rsid w:val="3676199F"/>
    <w:rsid w:val="368E77D3"/>
    <w:rsid w:val="36B42063"/>
    <w:rsid w:val="36BC5D9F"/>
    <w:rsid w:val="36CF381D"/>
    <w:rsid w:val="36E25286"/>
    <w:rsid w:val="37152F66"/>
    <w:rsid w:val="37164F30"/>
    <w:rsid w:val="37C92FF8"/>
    <w:rsid w:val="37E42938"/>
    <w:rsid w:val="3857135C"/>
    <w:rsid w:val="386E76A4"/>
    <w:rsid w:val="3881462B"/>
    <w:rsid w:val="38883C0B"/>
    <w:rsid w:val="38DF3985"/>
    <w:rsid w:val="38E77618"/>
    <w:rsid w:val="39002C48"/>
    <w:rsid w:val="391D25A6"/>
    <w:rsid w:val="392576AC"/>
    <w:rsid w:val="39754190"/>
    <w:rsid w:val="397843D5"/>
    <w:rsid w:val="3981180A"/>
    <w:rsid w:val="398301F6"/>
    <w:rsid w:val="39A20BE3"/>
    <w:rsid w:val="3A6A35C8"/>
    <w:rsid w:val="3A7C11F1"/>
    <w:rsid w:val="3ADC5AE1"/>
    <w:rsid w:val="3AED390C"/>
    <w:rsid w:val="3B0F23C2"/>
    <w:rsid w:val="3B11613A"/>
    <w:rsid w:val="3B400FE9"/>
    <w:rsid w:val="3B950B19"/>
    <w:rsid w:val="3B99768F"/>
    <w:rsid w:val="3BA83D2E"/>
    <w:rsid w:val="3BAA5C47"/>
    <w:rsid w:val="3C003E02"/>
    <w:rsid w:val="3C0D6901"/>
    <w:rsid w:val="3C616750"/>
    <w:rsid w:val="3C9C7C85"/>
    <w:rsid w:val="3CCC2BD2"/>
    <w:rsid w:val="3CF339F5"/>
    <w:rsid w:val="3D112CD6"/>
    <w:rsid w:val="3D232155"/>
    <w:rsid w:val="3D2959BD"/>
    <w:rsid w:val="3D2D0B07"/>
    <w:rsid w:val="3D51580E"/>
    <w:rsid w:val="3D5B369C"/>
    <w:rsid w:val="3DFE0FBD"/>
    <w:rsid w:val="3E6B5B61"/>
    <w:rsid w:val="3ECE3F45"/>
    <w:rsid w:val="3EE2453F"/>
    <w:rsid w:val="3EE576C2"/>
    <w:rsid w:val="3F066328"/>
    <w:rsid w:val="3F204B9E"/>
    <w:rsid w:val="3F4D5267"/>
    <w:rsid w:val="3F974202"/>
    <w:rsid w:val="3FB84DD6"/>
    <w:rsid w:val="3FFE024D"/>
    <w:rsid w:val="40002080"/>
    <w:rsid w:val="40183AC7"/>
    <w:rsid w:val="401909D5"/>
    <w:rsid w:val="40F462E2"/>
    <w:rsid w:val="417617DA"/>
    <w:rsid w:val="418761F7"/>
    <w:rsid w:val="41C826C6"/>
    <w:rsid w:val="41CA71DA"/>
    <w:rsid w:val="41DB1250"/>
    <w:rsid w:val="42092064"/>
    <w:rsid w:val="422E7D02"/>
    <w:rsid w:val="42310E70"/>
    <w:rsid w:val="42554F47"/>
    <w:rsid w:val="426C3C56"/>
    <w:rsid w:val="42D737C5"/>
    <w:rsid w:val="435766B4"/>
    <w:rsid w:val="43805C0B"/>
    <w:rsid w:val="43AC4C52"/>
    <w:rsid w:val="43BB1AE2"/>
    <w:rsid w:val="43DB4131"/>
    <w:rsid w:val="441C5213"/>
    <w:rsid w:val="44557097"/>
    <w:rsid w:val="44A8366B"/>
    <w:rsid w:val="44AF1C54"/>
    <w:rsid w:val="44BD4C3D"/>
    <w:rsid w:val="44E43BD2"/>
    <w:rsid w:val="44EB17AA"/>
    <w:rsid w:val="451E392D"/>
    <w:rsid w:val="459736E0"/>
    <w:rsid w:val="45EC715D"/>
    <w:rsid w:val="46535859"/>
    <w:rsid w:val="46D2267F"/>
    <w:rsid w:val="47197F94"/>
    <w:rsid w:val="478D2912"/>
    <w:rsid w:val="47AA1CA0"/>
    <w:rsid w:val="47D05559"/>
    <w:rsid w:val="480A63EB"/>
    <w:rsid w:val="483F67DB"/>
    <w:rsid w:val="484C255F"/>
    <w:rsid w:val="485727D5"/>
    <w:rsid w:val="486D24D6"/>
    <w:rsid w:val="487B2E45"/>
    <w:rsid w:val="48A14928"/>
    <w:rsid w:val="48A91760"/>
    <w:rsid w:val="48BF0F83"/>
    <w:rsid w:val="48E629B4"/>
    <w:rsid w:val="490E3CB9"/>
    <w:rsid w:val="495E40CF"/>
    <w:rsid w:val="49B91E77"/>
    <w:rsid w:val="49D203C7"/>
    <w:rsid w:val="49DB70E6"/>
    <w:rsid w:val="49DF43B4"/>
    <w:rsid w:val="4A0B6C59"/>
    <w:rsid w:val="4A963F66"/>
    <w:rsid w:val="4A9B5A20"/>
    <w:rsid w:val="4AB663B6"/>
    <w:rsid w:val="4B111663"/>
    <w:rsid w:val="4B223A4B"/>
    <w:rsid w:val="4B71624D"/>
    <w:rsid w:val="4B7F2C4C"/>
    <w:rsid w:val="4BA95F1B"/>
    <w:rsid w:val="4BDF36EB"/>
    <w:rsid w:val="4BFE1DC3"/>
    <w:rsid w:val="4C3103EA"/>
    <w:rsid w:val="4C40062D"/>
    <w:rsid w:val="4C7D53DD"/>
    <w:rsid w:val="4D0C1ECB"/>
    <w:rsid w:val="4D722A68"/>
    <w:rsid w:val="4D754219"/>
    <w:rsid w:val="4DC42B98"/>
    <w:rsid w:val="4DFF7E94"/>
    <w:rsid w:val="4E0504E5"/>
    <w:rsid w:val="4E265F94"/>
    <w:rsid w:val="4E2D698F"/>
    <w:rsid w:val="4E824F2D"/>
    <w:rsid w:val="4EE42A3B"/>
    <w:rsid w:val="4EEE524A"/>
    <w:rsid w:val="4F1A33B7"/>
    <w:rsid w:val="4F310701"/>
    <w:rsid w:val="4F740094"/>
    <w:rsid w:val="4FE15C83"/>
    <w:rsid w:val="4FFA6D45"/>
    <w:rsid w:val="4FFE6835"/>
    <w:rsid w:val="50013BA7"/>
    <w:rsid w:val="50377F99"/>
    <w:rsid w:val="50546455"/>
    <w:rsid w:val="507F78C3"/>
    <w:rsid w:val="50DE21C3"/>
    <w:rsid w:val="514B42EC"/>
    <w:rsid w:val="526112FD"/>
    <w:rsid w:val="52AC189A"/>
    <w:rsid w:val="52E15F9A"/>
    <w:rsid w:val="53424C8B"/>
    <w:rsid w:val="53472579"/>
    <w:rsid w:val="53682217"/>
    <w:rsid w:val="539B628C"/>
    <w:rsid w:val="53B316E5"/>
    <w:rsid w:val="54120B01"/>
    <w:rsid w:val="542B2140"/>
    <w:rsid w:val="54E12281"/>
    <w:rsid w:val="54E83610"/>
    <w:rsid w:val="553F53E7"/>
    <w:rsid w:val="5563538C"/>
    <w:rsid w:val="55951E4D"/>
    <w:rsid w:val="55D122F6"/>
    <w:rsid w:val="55E46FF7"/>
    <w:rsid w:val="56173FB4"/>
    <w:rsid w:val="566B3165"/>
    <w:rsid w:val="568D446F"/>
    <w:rsid w:val="56D93B58"/>
    <w:rsid w:val="56E10C5F"/>
    <w:rsid w:val="56F42740"/>
    <w:rsid w:val="570606C5"/>
    <w:rsid w:val="570A3D11"/>
    <w:rsid w:val="57266671"/>
    <w:rsid w:val="57691F00"/>
    <w:rsid w:val="576C10E8"/>
    <w:rsid w:val="57D5056C"/>
    <w:rsid w:val="580469B3"/>
    <w:rsid w:val="58384463"/>
    <w:rsid w:val="587358E6"/>
    <w:rsid w:val="58922210"/>
    <w:rsid w:val="58ED1584"/>
    <w:rsid w:val="59457283"/>
    <w:rsid w:val="599C5596"/>
    <w:rsid w:val="59C4289D"/>
    <w:rsid w:val="59CA3C2C"/>
    <w:rsid w:val="59FB55E7"/>
    <w:rsid w:val="5A147E2F"/>
    <w:rsid w:val="5A596966"/>
    <w:rsid w:val="5A95044E"/>
    <w:rsid w:val="5AFC7E15"/>
    <w:rsid w:val="5B2353A2"/>
    <w:rsid w:val="5B57329D"/>
    <w:rsid w:val="5B6B6D49"/>
    <w:rsid w:val="5B9938B6"/>
    <w:rsid w:val="5C084598"/>
    <w:rsid w:val="5C2238AB"/>
    <w:rsid w:val="5C4A4BB0"/>
    <w:rsid w:val="5C983B6D"/>
    <w:rsid w:val="5CCB5CF1"/>
    <w:rsid w:val="5CCE3A33"/>
    <w:rsid w:val="5CFF3BED"/>
    <w:rsid w:val="5D150CA6"/>
    <w:rsid w:val="5D175FB6"/>
    <w:rsid w:val="5D323467"/>
    <w:rsid w:val="5D487342"/>
    <w:rsid w:val="5D5C103F"/>
    <w:rsid w:val="5D784DE9"/>
    <w:rsid w:val="5DB1138B"/>
    <w:rsid w:val="5DFA38AA"/>
    <w:rsid w:val="5E127950"/>
    <w:rsid w:val="5E257683"/>
    <w:rsid w:val="5E341674"/>
    <w:rsid w:val="5E421FE3"/>
    <w:rsid w:val="5E554513"/>
    <w:rsid w:val="5E6D4B86"/>
    <w:rsid w:val="5E9F11E3"/>
    <w:rsid w:val="5EBA601D"/>
    <w:rsid w:val="5EE74938"/>
    <w:rsid w:val="5FC03B07"/>
    <w:rsid w:val="5FF74788"/>
    <w:rsid w:val="5FF9BEC0"/>
    <w:rsid w:val="601E082E"/>
    <w:rsid w:val="60471B32"/>
    <w:rsid w:val="604F1B81"/>
    <w:rsid w:val="60AE7E03"/>
    <w:rsid w:val="60DB04CD"/>
    <w:rsid w:val="60FA4DF7"/>
    <w:rsid w:val="6115578D"/>
    <w:rsid w:val="611C42B6"/>
    <w:rsid w:val="61307E05"/>
    <w:rsid w:val="613320B7"/>
    <w:rsid w:val="61A60ADB"/>
    <w:rsid w:val="61C40F61"/>
    <w:rsid w:val="61DD4709"/>
    <w:rsid w:val="620B3335"/>
    <w:rsid w:val="62C21944"/>
    <w:rsid w:val="63397BB4"/>
    <w:rsid w:val="63750765"/>
    <w:rsid w:val="64255382"/>
    <w:rsid w:val="64540CC2"/>
    <w:rsid w:val="646802C9"/>
    <w:rsid w:val="647E5D3F"/>
    <w:rsid w:val="64A5151D"/>
    <w:rsid w:val="64F32289"/>
    <w:rsid w:val="652F7039"/>
    <w:rsid w:val="654E3963"/>
    <w:rsid w:val="65534AD5"/>
    <w:rsid w:val="65624D19"/>
    <w:rsid w:val="65DF066E"/>
    <w:rsid w:val="66282447"/>
    <w:rsid w:val="662E553C"/>
    <w:rsid w:val="668D4017"/>
    <w:rsid w:val="66901BDD"/>
    <w:rsid w:val="6691124C"/>
    <w:rsid w:val="66AA126D"/>
    <w:rsid w:val="66FB3677"/>
    <w:rsid w:val="6707714E"/>
    <w:rsid w:val="6725019F"/>
    <w:rsid w:val="675E59B4"/>
    <w:rsid w:val="676034DA"/>
    <w:rsid w:val="676236F6"/>
    <w:rsid w:val="67BD092C"/>
    <w:rsid w:val="681C41BC"/>
    <w:rsid w:val="684D3A5E"/>
    <w:rsid w:val="68AA0086"/>
    <w:rsid w:val="69124CA8"/>
    <w:rsid w:val="694110E9"/>
    <w:rsid w:val="69670B4F"/>
    <w:rsid w:val="69790883"/>
    <w:rsid w:val="69912070"/>
    <w:rsid w:val="69931944"/>
    <w:rsid w:val="69A55B1C"/>
    <w:rsid w:val="69A578CA"/>
    <w:rsid w:val="69A753F0"/>
    <w:rsid w:val="69AA3132"/>
    <w:rsid w:val="69D960E1"/>
    <w:rsid w:val="6A0E36C1"/>
    <w:rsid w:val="6A1762E7"/>
    <w:rsid w:val="6A3C6480"/>
    <w:rsid w:val="6A6B28C1"/>
    <w:rsid w:val="6A721EA2"/>
    <w:rsid w:val="6B3233DF"/>
    <w:rsid w:val="6B6643D7"/>
    <w:rsid w:val="6B8F25E0"/>
    <w:rsid w:val="6BC04355"/>
    <w:rsid w:val="6BC568DE"/>
    <w:rsid w:val="6BC57C94"/>
    <w:rsid w:val="6BE648F5"/>
    <w:rsid w:val="6C5775A1"/>
    <w:rsid w:val="6C8637BC"/>
    <w:rsid w:val="6C891725"/>
    <w:rsid w:val="6C8D4D71"/>
    <w:rsid w:val="6D2356D5"/>
    <w:rsid w:val="6D370472"/>
    <w:rsid w:val="6D376371"/>
    <w:rsid w:val="6D5D0BE7"/>
    <w:rsid w:val="6D684EE8"/>
    <w:rsid w:val="6D6EEE35"/>
    <w:rsid w:val="6E1F5E9D"/>
    <w:rsid w:val="6E2711F5"/>
    <w:rsid w:val="6E4B1466"/>
    <w:rsid w:val="6E7855AD"/>
    <w:rsid w:val="6EDF73DA"/>
    <w:rsid w:val="6F4B2CC1"/>
    <w:rsid w:val="6F4D6A39"/>
    <w:rsid w:val="6F74233B"/>
    <w:rsid w:val="6FC00FB9"/>
    <w:rsid w:val="6FCC3E02"/>
    <w:rsid w:val="70010952"/>
    <w:rsid w:val="707B4C5A"/>
    <w:rsid w:val="708B7819"/>
    <w:rsid w:val="70AE54CB"/>
    <w:rsid w:val="715765B2"/>
    <w:rsid w:val="71883D59"/>
    <w:rsid w:val="71DE7E1D"/>
    <w:rsid w:val="720F0BB7"/>
    <w:rsid w:val="7219638B"/>
    <w:rsid w:val="727918F3"/>
    <w:rsid w:val="727D7636"/>
    <w:rsid w:val="72A9042B"/>
    <w:rsid w:val="72C139C6"/>
    <w:rsid w:val="72E36E6C"/>
    <w:rsid w:val="7318110C"/>
    <w:rsid w:val="736F0761"/>
    <w:rsid w:val="7395275D"/>
    <w:rsid w:val="73E55492"/>
    <w:rsid w:val="73FC27DC"/>
    <w:rsid w:val="7406353F"/>
    <w:rsid w:val="74277859"/>
    <w:rsid w:val="74EB6AD9"/>
    <w:rsid w:val="74F33BDF"/>
    <w:rsid w:val="74FF2584"/>
    <w:rsid w:val="753C7334"/>
    <w:rsid w:val="75530B22"/>
    <w:rsid w:val="758D5DE2"/>
    <w:rsid w:val="75971C64"/>
    <w:rsid w:val="75B23A9A"/>
    <w:rsid w:val="75DE488F"/>
    <w:rsid w:val="760F67F7"/>
    <w:rsid w:val="762001E7"/>
    <w:rsid w:val="764D2321"/>
    <w:rsid w:val="764F0F26"/>
    <w:rsid w:val="765B6DB6"/>
    <w:rsid w:val="76A553AD"/>
    <w:rsid w:val="76E45ED5"/>
    <w:rsid w:val="76EE0B02"/>
    <w:rsid w:val="78A31478"/>
    <w:rsid w:val="78F817C4"/>
    <w:rsid w:val="79103E0A"/>
    <w:rsid w:val="793B4D1E"/>
    <w:rsid w:val="79A27982"/>
    <w:rsid w:val="79A84CD5"/>
    <w:rsid w:val="79CC49FF"/>
    <w:rsid w:val="79DF2984"/>
    <w:rsid w:val="7A666C01"/>
    <w:rsid w:val="7A886B78"/>
    <w:rsid w:val="7ABC5470"/>
    <w:rsid w:val="7AE75F94"/>
    <w:rsid w:val="7B3448CD"/>
    <w:rsid w:val="7BC2051E"/>
    <w:rsid w:val="7BC73045"/>
    <w:rsid w:val="7BE40725"/>
    <w:rsid w:val="7BE424D4"/>
    <w:rsid w:val="7C2F6DB5"/>
    <w:rsid w:val="7C4E1B39"/>
    <w:rsid w:val="7C920181"/>
    <w:rsid w:val="7CA51C63"/>
    <w:rsid w:val="7CB9570E"/>
    <w:rsid w:val="7CBB76D8"/>
    <w:rsid w:val="7CC320E9"/>
    <w:rsid w:val="7CE65DD7"/>
    <w:rsid w:val="7CFE1373"/>
    <w:rsid w:val="7D40198C"/>
    <w:rsid w:val="7DDC7906"/>
    <w:rsid w:val="7DE75736"/>
    <w:rsid w:val="7DF95576"/>
    <w:rsid w:val="7E5C27F5"/>
    <w:rsid w:val="7E611BB9"/>
    <w:rsid w:val="7E773492"/>
    <w:rsid w:val="7E890F07"/>
    <w:rsid w:val="7E8B6C36"/>
    <w:rsid w:val="7EA30424"/>
    <w:rsid w:val="7EED78F1"/>
    <w:rsid w:val="7F0864D9"/>
    <w:rsid w:val="7F17671C"/>
    <w:rsid w:val="7F4C4618"/>
    <w:rsid w:val="7F9A1827"/>
    <w:rsid w:val="7FA51BD1"/>
    <w:rsid w:val="7FBA7941"/>
    <w:rsid w:val="7FC44AF6"/>
    <w:rsid w:val="7FC71EF0"/>
    <w:rsid w:val="9BAF208F"/>
    <w:rsid w:val="9FFF92D4"/>
    <w:rsid w:val="AFBFE461"/>
    <w:rsid w:val="C6FBD9A7"/>
    <w:rsid w:val="DF8F5E7A"/>
    <w:rsid w:val="E5FD9451"/>
    <w:rsid w:val="F1FDD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1"/>
    <w:qFormat/>
    <w:uiPriority w:val="0"/>
    <w:pPr>
      <w:jc w:val="left"/>
    </w:pPr>
  </w:style>
  <w:style w:type="paragraph" w:styleId="7">
    <w:name w:val="Date"/>
    <w:basedOn w:val="1"/>
    <w:next w:val="1"/>
    <w:link w:val="27"/>
    <w:unhideWhenUsed/>
    <w:qFormat/>
    <w:uiPriority w:val="99"/>
    <w:pPr>
      <w:ind w:left="100" w:leftChars="2500"/>
    </w:pPr>
    <w:rPr>
      <w:rFonts w:cs="Times New Roman"/>
    </w:rPr>
  </w:style>
  <w:style w:type="paragraph" w:styleId="8">
    <w:name w:val="Balloon Text"/>
    <w:basedOn w:val="1"/>
    <w:link w:val="23"/>
    <w:qFormat/>
    <w:uiPriority w:val="0"/>
    <w:rPr>
      <w:rFonts w:ascii="Times New Roman" w:hAnsi="Times New Roman" w:cs="Times New Roman"/>
      <w:kern w:val="0"/>
      <w:sz w:val="18"/>
      <w:szCs w:val="18"/>
    </w:rPr>
  </w:style>
  <w:style w:type="paragraph" w:styleId="9">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semiHidden/>
    <w:unhideWhenUsed/>
    <w:qFormat/>
    <w:uiPriority w:val="99"/>
    <w:rPr>
      <w:b/>
      <w:bCs/>
    </w:rPr>
  </w:style>
  <w:style w:type="table" w:styleId="15">
    <w:name w:val="Table Grid"/>
    <w:basedOn w:val="14"/>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qFormat/>
    <w:uiPriority w:val="20"/>
    <w:rPr>
      <w:i/>
      <w:iCs/>
    </w:rPr>
  </w:style>
  <w:style w:type="character" w:styleId="20">
    <w:name w:val="Hyperlink"/>
    <w:unhideWhenUsed/>
    <w:qFormat/>
    <w:uiPriority w:val="99"/>
    <w:rPr>
      <w:color w:val="0000FF"/>
      <w:u w:val="single"/>
    </w:rPr>
  </w:style>
  <w:style w:type="character" w:styleId="21">
    <w:name w:val="annotation reference"/>
    <w:semiHidden/>
    <w:unhideWhenUsed/>
    <w:qFormat/>
    <w:uiPriority w:val="99"/>
    <w:rPr>
      <w:sz w:val="21"/>
      <w:szCs w:val="21"/>
    </w:rPr>
  </w:style>
  <w:style w:type="character" w:customStyle="1" w:styleId="22">
    <w:name w:val="t_tag"/>
    <w:basedOn w:val="16"/>
    <w:qFormat/>
    <w:uiPriority w:val="0"/>
  </w:style>
  <w:style w:type="character" w:customStyle="1" w:styleId="23">
    <w:name w:val="吹き出し (文字)"/>
    <w:link w:val="8"/>
    <w:qFormat/>
    <w:uiPriority w:val="0"/>
    <w:rPr>
      <w:sz w:val="18"/>
      <w:szCs w:val="18"/>
    </w:rPr>
  </w:style>
  <w:style w:type="character" w:customStyle="1" w:styleId="24">
    <w:name w:val="フッター (文字)"/>
    <w:link w:val="9"/>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ヘッダー (文字)"/>
    <w:link w:val="10"/>
    <w:qFormat/>
    <w:uiPriority w:val="0"/>
    <w:rPr>
      <w:sz w:val="18"/>
      <w:szCs w:val="18"/>
    </w:rPr>
  </w:style>
  <w:style w:type="character" w:customStyle="1" w:styleId="27">
    <w:name w:val="日付 (文字)"/>
    <w:link w:val="7"/>
    <w:semiHidden/>
    <w:qFormat/>
    <w:uiPriority w:val="99"/>
    <w:rPr>
      <w:rFonts w:ascii="Calibri" w:hAnsi="Calibri" w:cs="黑体"/>
      <w:kern w:val="2"/>
      <w:sz w:val="21"/>
      <w:szCs w:val="22"/>
    </w:rPr>
  </w:style>
  <w:style w:type="paragraph" w:customStyle="1" w:styleId="28">
    <w:name w:val="List Paragraph1"/>
    <w:basedOn w:val="1"/>
    <w:qFormat/>
    <w:uiPriority w:val="0"/>
    <w:pPr>
      <w:ind w:firstLine="420" w:firstLineChars="200"/>
    </w:pPr>
  </w:style>
  <w:style w:type="character" w:customStyle="1" w:styleId="29">
    <w:name w:val="表題 (文字)"/>
    <w:link w:val="12"/>
    <w:qFormat/>
    <w:uiPriority w:val="10"/>
    <w:rPr>
      <w:rFonts w:ascii="等线 Light" w:hAnsi="等线 Light" w:eastAsia="等线 Light"/>
      <w:b/>
      <w:bCs/>
      <w:kern w:val="2"/>
      <w:sz w:val="32"/>
      <w:szCs w:val="32"/>
    </w:rPr>
  </w:style>
  <w:style w:type="character" w:customStyle="1" w:styleId="30">
    <w:name w:val="見出し 1 (文字)"/>
    <w:link w:val="2"/>
    <w:qFormat/>
    <w:uiPriority w:val="9"/>
    <w:rPr>
      <w:rFonts w:ascii="宋体" w:hAnsi="宋体" w:cs="宋体"/>
      <w:b/>
      <w:bCs/>
      <w:kern w:val="36"/>
      <w:sz w:val="48"/>
      <w:szCs w:val="48"/>
    </w:rPr>
  </w:style>
  <w:style w:type="character" w:customStyle="1" w:styleId="31">
    <w:name w:val="コメント文字列 (文字)"/>
    <w:link w:val="6"/>
    <w:qFormat/>
    <w:uiPriority w:val="0"/>
    <w:rPr>
      <w:rFonts w:ascii="Calibri" w:hAnsi="Calibri" w:cs="黑体"/>
      <w:kern w:val="2"/>
      <w:sz w:val="21"/>
      <w:szCs w:val="22"/>
    </w:rPr>
  </w:style>
  <w:style w:type="character" w:customStyle="1" w:styleId="32">
    <w:name w:val="コメント内容 (文字)"/>
    <w:link w:val="13"/>
    <w:semiHidden/>
    <w:qFormat/>
    <w:uiPriority w:val="99"/>
    <w:rPr>
      <w:rFonts w:ascii="Calibri" w:hAnsi="Calibri" w:cs="黑体"/>
      <w:b/>
      <w:bCs/>
      <w:kern w:val="2"/>
      <w:sz w:val="21"/>
      <w:szCs w:val="22"/>
    </w:rPr>
  </w:style>
  <w:style w:type="character" w:customStyle="1" w:styleId="33">
    <w:name w:val="見出し 4 (文字)"/>
    <w:link w:val="5"/>
    <w:semiHidden/>
    <w:qFormat/>
    <w:uiPriority w:val="9"/>
    <w:rPr>
      <w:rFonts w:ascii="等线 Light" w:hAnsi="等线 Light" w:eastAsia="等线 Light" w:cs="Times New Roman"/>
      <w:b/>
      <w:bCs/>
      <w:kern w:val="2"/>
      <w:sz w:val="28"/>
      <w:szCs w:val="28"/>
    </w:rPr>
  </w:style>
  <w:style w:type="paragraph" w:customStyle="1" w:styleId="34">
    <w:name w:val="修订1"/>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qFormat/>
    <w:uiPriority w:val="99"/>
    <w:rPr>
      <w:color w:val="605E5C"/>
      <w:shd w:val="clear" w:color="auto" w:fill="E1DFDD"/>
    </w:rPr>
  </w:style>
  <w:style w:type="paragraph" w:customStyle="1" w:styleId="36">
    <w:name w:val="Revision1"/>
    <w:hidden/>
    <w:semiHidden/>
    <w:qFormat/>
    <w:uiPriority w:val="99"/>
    <w:rPr>
      <w:rFonts w:ascii="Calibri" w:hAnsi="Calibri" w:eastAsia="宋体" w:cs="黑体"/>
      <w:kern w:val="2"/>
      <w:sz w:val="21"/>
      <w:szCs w:val="22"/>
      <w:lang w:val="en-US" w:eastAsia="zh-CN" w:bidi="ar-SA"/>
    </w:rPr>
  </w:style>
  <w:style w:type="character" w:customStyle="1" w:styleId="37">
    <w:name w:val="見出し 2 (文字)"/>
    <w:basedOn w:val="1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16"/>
    <w:qFormat/>
    <w:uiPriority w:val="0"/>
  </w:style>
  <w:style w:type="character" w:customStyle="1" w:styleId="41">
    <w:name w:val="break-words"/>
    <w:basedOn w:val="16"/>
    <w:qFormat/>
    <w:uiPriority w:val="0"/>
  </w:style>
  <w:style w:type="character" w:customStyle="1" w:styleId="42">
    <w:name w:val="white-space-pre"/>
    <w:basedOn w:val="16"/>
    <w:qFormat/>
    <w:uiPriority w:val="0"/>
  </w:style>
  <w:style w:type="character" w:customStyle="1" w:styleId="43">
    <w:name w:val="visually-hidden"/>
    <w:basedOn w:val="16"/>
    <w:qFormat/>
    <w:uiPriority w:val="0"/>
  </w:style>
  <w:style w:type="paragraph" w:customStyle="1" w:styleId="44">
    <w:name w:val="Revision2"/>
    <w:hidden/>
    <w:unhideWhenUsed/>
    <w:qFormat/>
    <w:uiPriority w:val="99"/>
    <w:rPr>
      <w:rFonts w:ascii="Calibri" w:hAnsi="Calibri" w:eastAsia="宋体" w:cs="黑体"/>
      <w:kern w:val="2"/>
      <w:sz w:val="21"/>
      <w:szCs w:val="22"/>
      <w:lang w:val="en-US" w:eastAsia="zh-CN" w:bidi="ar-SA"/>
    </w:rPr>
  </w:style>
  <w:style w:type="paragraph" w:customStyle="1" w:styleId="45">
    <w:name w:val="変更箇所1"/>
    <w:hidden/>
    <w:unhideWhenUsed/>
    <w:qFormat/>
    <w:uiPriority w:val="99"/>
    <w:rPr>
      <w:rFonts w:ascii="Calibri" w:hAnsi="Calibri" w:eastAsia="宋体" w:cs="黑体"/>
      <w:kern w:val="2"/>
      <w:sz w:val="21"/>
      <w:szCs w:val="22"/>
      <w:lang w:val="en-US" w:eastAsia="zh-CN" w:bidi="ar-SA"/>
    </w:rPr>
  </w:style>
  <w:style w:type="character" w:customStyle="1" w:styleId="46">
    <w:name w:val="Unresolved Mention"/>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2</Pages>
  <Words>453</Words>
  <Characters>2491</Characters>
  <Lines>17</Lines>
  <Paragraphs>4</Paragraphs>
  <TotalTime>22</TotalTime>
  <ScaleCrop>false</ScaleCrop>
  <LinksUpToDate>false</LinksUpToDate>
  <CharactersWithSpaces>2933</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2024-06-07T18:20:00Z</dcterms:created>
  <dc:creator>微软用户</dc:creator>
  <cp:lastModifiedBy>Kathy, 夏思思</cp:lastModifiedBy>
  <cp:lastPrinted>2021-06-06T08:08:00Z</cp:lastPrinted>
  <dcterms:modified xsi:type="dcterms:W3CDTF">2024-08-14T14:37:18Z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562A9D0DC651588EAB52B566463E9023_43</vt:lpwstr>
  </property>
</Properties>
</file>